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05"/>
        <w:tblW w:w="0" w:type="auto"/>
        <w:tblLook w:val="04A0" w:firstRow="1" w:lastRow="0" w:firstColumn="1" w:lastColumn="0" w:noHBand="0" w:noVBand="1"/>
      </w:tblPr>
      <w:tblGrid>
        <w:gridCol w:w="1129"/>
        <w:gridCol w:w="3546"/>
        <w:gridCol w:w="4675"/>
      </w:tblGrid>
      <w:tr w:rsidR="00376B53" w:rsidTr="001F4C4C">
        <w:trPr>
          <w:trHeight w:val="416"/>
        </w:trPr>
        <w:tc>
          <w:tcPr>
            <w:tcW w:w="1129" w:type="dxa"/>
          </w:tcPr>
          <w:p w:rsidR="00376B53" w:rsidRPr="00376B53" w:rsidRDefault="00376B53" w:rsidP="00376B53">
            <w:pPr>
              <w:jc w:val="center"/>
              <w:rPr>
                <w:b/>
              </w:rPr>
            </w:pPr>
            <w:r w:rsidRPr="00376B53">
              <w:rPr>
                <w:b/>
              </w:rPr>
              <w:t>From:</w:t>
            </w:r>
          </w:p>
        </w:tc>
        <w:tc>
          <w:tcPr>
            <w:tcW w:w="8221" w:type="dxa"/>
            <w:gridSpan w:val="2"/>
          </w:tcPr>
          <w:p w:rsidR="00376B53" w:rsidRDefault="001F66F9" w:rsidP="00376B53">
            <w:r w:rsidRPr="001F66F9">
              <w:t>communication@csninc.ca</w:t>
            </w:r>
          </w:p>
        </w:tc>
      </w:tr>
      <w:tr w:rsidR="00376B53" w:rsidTr="00FC43E0">
        <w:trPr>
          <w:trHeight w:val="422"/>
        </w:trPr>
        <w:tc>
          <w:tcPr>
            <w:tcW w:w="1129" w:type="dxa"/>
          </w:tcPr>
          <w:p w:rsidR="00376B53" w:rsidRPr="00376B53" w:rsidRDefault="00376B53" w:rsidP="00376B53">
            <w:pPr>
              <w:jc w:val="center"/>
              <w:rPr>
                <w:b/>
              </w:rPr>
            </w:pPr>
            <w:r w:rsidRPr="00376B53">
              <w:rPr>
                <w:b/>
              </w:rPr>
              <w:t>Date:</w:t>
            </w:r>
          </w:p>
        </w:tc>
        <w:tc>
          <w:tcPr>
            <w:tcW w:w="8221" w:type="dxa"/>
            <w:gridSpan w:val="2"/>
          </w:tcPr>
          <w:p w:rsidR="00376B53" w:rsidRDefault="001F66F9" w:rsidP="00376B53">
            <w:r w:rsidRPr="001F66F9">
              <w:t>Wed, Mar 9, 2016 at 3:48 PM</w:t>
            </w:r>
          </w:p>
        </w:tc>
      </w:tr>
      <w:tr w:rsidR="00376B53" w:rsidTr="003D1858">
        <w:trPr>
          <w:trHeight w:val="414"/>
        </w:trPr>
        <w:tc>
          <w:tcPr>
            <w:tcW w:w="1129" w:type="dxa"/>
          </w:tcPr>
          <w:p w:rsidR="00376B53" w:rsidRPr="00376B53" w:rsidRDefault="00376B53" w:rsidP="00376B53">
            <w:pPr>
              <w:jc w:val="center"/>
              <w:rPr>
                <w:b/>
              </w:rPr>
            </w:pPr>
            <w:r w:rsidRPr="00376B53">
              <w:rPr>
                <w:b/>
              </w:rPr>
              <w:t>Subject:</w:t>
            </w:r>
          </w:p>
        </w:tc>
        <w:tc>
          <w:tcPr>
            <w:tcW w:w="8221" w:type="dxa"/>
            <w:gridSpan w:val="2"/>
          </w:tcPr>
          <w:p w:rsidR="00376B53" w:rsidRDefault="001F66F9" w:rsidP="00376B53">
            <w:bookmarkStart w:id="0" w:name="_GoBack"/>
            <w:r w:rsidRPr="001F66F9">
              <w:t>TD Progi Calendar and Customer Status Updates</w:t>
            </w:r>
            <w:bookmarkEnd w:id="0"/>
          </w:p>
        </w:tc>
      </w:tr>
      <w:tr w:rsidR="00376B53" w:rsidTr="00376B53">
        <w:trPr>
          <w:trHeight w:val="419"/>
        </w:trPr>
        <w:tc>
          <w:tcPr>
            <w:tcW w:w="9350" w:type="dxa"/>
            <w:gridSpan w:val="3"/>
          </w:tcPr>
          <w:p w:rsidR="00376B53" w:rsidRDefault="00376B53" w:rsidP="00376B53">
            <w:r w:rsidRPr="00376B53">
              <w:rPr>
                <w:b/>
              </w:rPr>
              <w:t>Message:</w:t>
            </w:r>
            <w:r>
              <w:t xml:space="preserve"> </w:t>
            </w:r>
          </w:p>
        </w:tc>
      </w:tr>
      <w:tr w:rsidR="00376B53" w:rsidTr="00415419">
        <w:trPr>
          <w:trHeight w:val="547"/>
        </w:trPr>
        <w:tc>
          <w:tcPr>
            <w:tcW w:w="9350" w:type="dxa"/>
            <w:gridSpan w:val="3"/>
          </w:tcPr>
          <w:p w:rsidR="00376B53" w:rsidRDefault="00376B53" w:rsidP="00376B53"/>
          <w:p w:rsidR="001F66F9" w:rsidRDefault="001F66F9" w:rsidP="001F66F9">
            <w:r>
              <w:t>Good Afternoon TD DRP Partners,</w:t>
            </w:r>
          </w:p>
          <w:p w:rsidR="001F66F9" w:rsidRDefault="001F66F9" w:rsidP="001F66F9">
            <w:r>
              <w:t xml:space="preserve"> </w:t>
            </w:r>
          </w:p>
          <w:p w:rsidR="001F66F9" w:rsidRDefault="001F66F9" w:rsidP="001F66F9">
            <w:r>
              <w:t>TD Insurance has asked CSN to forward a reminder to the TD DRP shops regarding Progi Calendar updates and TD Status Updates.</w:t>
            </w:r>
          </w:p>
          <w:p w:rsidR="001F66F9" w:rsidRDefault="001F66F9" w:rsidP="001F66F9">
            <w:r>
              <w:t xml:space="preserve"> </w:t>
            </w:r>
          </w:p>
          <w:p w:rsidR="001F66F9" w:rsidRDefault="001F66F9" w:rsidP="001F66F9">
            <w:r>
              <w:t xml:space="preserve">Attached is a document forwarded by TD Insurance outlining the process to update the Progi </w:t>
            </w:r>
            <w:proofErr w:type="gramStart"/>
            <w:r>
              <w:t>Calendar.</w:t>
            </w:r>
            <w:proofErr w:type="gramEnd"/>
            <w:r>
              <w:t xml:space="preserve"> Please ensure that the calendar is updated a least once a week to capture accurate available shop repair date information.</w:t>
            </w:r>
          </w:p>
          <w:p w:rsidR="001F66F9" w:rsidRDefault="001F66F9" w:rsidP="001F66F9">
            <w:r>
              <w:t xml:space="preserve"> </w:t>
            </w:r>
          </w:p>
          <w:p w:rsidR="001F66F9" w:rsidRDefault="001F66F9" w:rsidP="001F66F9">
            <w:r>
              <w:t xml:space="preserve">As well, just a reminder that TD Insurance has been monitoring the electronic Customer Status Updates which you have been forwarding to the customer. Regardless if a customer provides you their email address please continue to use the Customer Status Updates feature as TD Insurance receives the communication as well and collects and measures the usage. TD Insurance also shares the information with the customer through TD’s </w:t>
            </w:r>
            <w:proofErr w:type="spellStart"/>
            <w:r>
              <w:t>MyInsurance</w:t>
            </w:r>
            <w:proofErr w:type="spellEnd"/>
            <w:r>
              <w:t xml:space="preserve"> Portal.</w:t>
            </w:r>
          </w:p>
          <w:p w:rsidR="001F66F9" w:rsidRDefault="001F66F9" w:rsidP="001F66F9">
            <w:r>
              <w:t xml:space="preserve"> </w:t>
            </w:r>
          </w:p>
          <w:p w:rsidR="00376B53" w:rsidRDefault="001F66F9" w:rsidP="001F66F9">
            <w:r>
              <w:t>If you have any questions please contact your CSN Regional Manager or Mark Roesch.</w:t>
            </w:r>
          </w:p>
          <w:p w:rsidR="00376B53" w:rsidRDefault="00376B53" w:rsidP="00376B53"/>
          <w:p w:rsidR="00376B53" w:rsidRDefault="00376B53" w:rsidP="00376B53"/>
          <w:p w:rsidR="00376B53" w:rsidRDefault="00376B53" w:rsidP="00376B53"/>
          <w:p w:rsidR="00376B53" w:rsidRDefault="00376B53" w:rsidP="00376B53"/>
          <w:p w:rsidR="00376B53" w:rsidRDefault="00376B53" w:rsidP="00376B53"/>
          <w:p w:rsidR="00376B53" w:rsidRDefault="00376B53"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tc>
      </w:tr>
      <w:tr w:rsidR="00376B53" w:rsidTr="00852368">
        <w:trPr>
          <w:trHeight w:val="547"/>
        </w:trPr>
        <w:tc>
          <w:tcPr>
            <w:tcW w:w="4675" w:type="dxa"/>
            <w:gridSpan w:val="2"/>
          </w:tcPr>
          <w:p w:rsidR="00376B53" w:rsidRDefault="00376B53" w:rsidP="00376B53">
            <w:pPr>
              <w:jc w:val="center"/>
            </w:pPr>
            <w:r w:rsidRPr="00376B53">
              <w:rPr>
                <w:b/>
              </w:rPr>
              <w:t>Attachment included?</w:t>
            </w:r>
          </w:p>
        </w:tc>
        <w:tc>
          <w:tcPr>
            <w:tcW w:w="4675" w:type="dxa"/>
          </w:tcPr>
          <w:p w:rsidR="00376B53" w:rsidRDefault="001F66F9" w:rsidP="00B063A1">
            <w:pPr>
              <w:jc w:val="center"/>
            </w:pPr>
            <w:r>
              <w:t>YES</w:t>
            </w:r>
          </w:p>
        </w:tc>
      </w:tr>
    </w:tbl>
    <w:p w:rsidR="00B23281" w:rsidRDefault="00B23281"/>
    <w:p w:rsidR="00B252D5" w:rsidRDefault="00B252D5"/>
    <w:tbl>
      <w:tblPr>
        <w:tblStyle w:val="TableGrid"/>
        <w:tblW w:w="0" w:type="auto"/>
        <w:tblLook w:val="04A0" w:firstRow="1" w:lastRow="0" w:firstColumn="1" w:lastColumn="0" w:noHBand="0" w:noVBand="1"/>
      </w:tblPr>
      <w:tblGrid>
        <w:gridCol w:w="3116"/>
        <w:gridCol w:w="3117"/>
        <w:gridCol w:w="3117"/>
      </w:tblGrid>
      <w:tr w:rsidR="00B252D5" w:rsidTr="00A260DA">
        <w:tc>
          <w:tcPr>
            <w:tcW w:w="3116" w:type="dxa"/>
          </w:tcPr>
          <w:p w:rsidR="00B252D5" w:rsidRPr="00467658" w:rsidRDefault="00B252D5" w:rsidP="00A260DA">
            <w:pPr>
              <w:rPr>
                <w:b/>
              </w:rPr>
            </w:pPr>
            <w:r w:rsidRPr="00467658">
              <w:rPr>
                <w:b/>
              </w:rPr>
              <w:lastRenderedPageBreak/>
              <w:t xml:space="preserve">Attachment: </w:t>
            </w:r>
          </w:p>
        </w:tc>
        <w:tc>
          <w:tcPr>
            <w:tcW w:w="3117" w:type="dxa"/>
          </w:tcPr>
          <w:p w:rsidR="00B252D5" w:rsidRPr="00467658" w:rsidRDefault="00B252D5" w:rsidP="00A260DA">
            <w:pPr>
              <w:jc w:val="center"/>
              <w:rPr>
                <w:b/>
              </w:rPr>
            </w:pPr>
          </w:p>
        </w:tc>
        <w:tc>
          <w:tcPr>
            <w:tcW w:w="3117" w:type="dxa"/>
          </w:tcPr>
          <w:p w:rsidR="00B252D5" w:rsidRPr="00467658" w:rsidRDefault="001F66F9" w:rsidP="00A260DA">
            <w:pPr>
              <w:jc w:val="center"/>
              <w:rPr>
                <w:b/>
              </w:rPr>
            </w:pPr>
            <w:r w:rsidRPr="001F66F9">
              <w:rPr>
                <w:b/>
              </w:rPr>
              <w:t xml:space="preserve">Progi Quick Guide to Your Next Repairable Booking Date </w:t>
            </w:r>
          </w:p>
        </w:tc>
      </w:tr>
    </w:tbl>
    <w:p w:rsidR="001F66F9" w:rsidRPr="001F66F9" w:rsidRDefault="001F66F9" w:rsidP="001F66F9">
      <w:pPr>
        <w:rPr>
          <w:lang w:val="en-US"/>
        </w:rPr>
      </w:pPr>
    </w:p>
    <w:p w:rsidR="001F66F9" w:rsidRPr="001F66F9" w:rsidRDefault="001F66F9" w:rsidP="001F66F9">
      <w:pPr>
        <w:rPr>
          <w:lang w:val="en-US"/>
        </w:rPr>
      </w:pPr>
      <w:r w:rsidRPr="001F66F9">
        <w:rPr>
          <w:lang w:val="en-US"/>
        </w:rPr>
        <w:t>Quick Guide to Update Your Next Repairable Booking Date</w:t>
      </w:r>
      <w:proofErr w:type="gramStart"/>
      <w:r w:rsidRPr="001F66F9">
        <w:rPr>
          <w:lang w:val="en-US"/>
        </w:rPr>
        <w:t>..</w:t>
      </w:r>
      <w:proofErr w:type="gramEnd"/>
      <w:r w:rsidRPr="001F66F9">
        <w:rPr>
          <w:lang w:val="en-US"/>
        </w:rPr>
        <w:t xml:space="preserve"> (</w:t>
      </w:r>
      <w:proofErr w:type="gramStart"/>
      <w:r w:rsidRPr="001F66F9">
        <w:rPr>
          <w:lang w:val="en-US"/>
        </w:rPr>
        <w:t>should</w:t>
      </w:r>
      <w:proofErr w:type="gramEnd"/>
      <w:r w:rsidRPr="001F66F9">
        <w:rPr>
          <w:lang w:val="en-US"/>
        </w:rPr>
        <w:t xml:space="preserve"> be done at least </w:t>
      </w:r>
      <w:r w:rsidRPr="001F66F9">
        <w:rPr>
          <w:u w:val="single"/>
          <w:lang w:val="en-US"/>
        </w:rPr>
        <w:t>once a week</w:t>
      </w:r>
      <w:r w:rsidRPr="001F66F9">
        <w:rPr>
          <w:lang w:val="en-US"/>
        </w:rPr>
        <w:t>) or when status changes in that week..</w:t>
      </w:r>
    </w:p>
    <w:p w:rsidR="001F66F9" w:rsidRPr="001F66F9" w:rsidRDefault="001F66F9" w:rsidP="001F66F9">
      <w:pPr>
        <w:rPr>
          <w:lang w:val="en-US"/>
        </w:rPr>
      </w:pPr>
      <w:r w:rsidRPr="001F66F9">
        <w:rPr>
          <w:lang w:val="en-US"/>
        </w:rPr>
        <w:t xml:space="preserve">To access this screen, you click on the logo </w:t>
      </w:r>
      <w:proofErr w:type="spellStart"/>
      <w:r w:rsidRPr="001F66F9">
        <w:rPr>
          <w:lang w:val="en-US"/>
        </w:rPr>
        <w:t>Progsync</w:t>
      </w:r>
      <w:proofErr w:type="spellEnd"/>
      <w:r w:rsidRPr="001F66F9">
        <w:rPr>
          <w:lang w:val="en-US"/>
        </w:rPr>
        <w:t xml:space="preserve"> </w:t>
      </w:r>
      <w:r w:rsidRPr="001F66F9">
        <w:drawing>
          <wp:inline distT="0" distB="0" distL="0" distR="0" wp14:anchorId="2B1565AD" wp14:editId="6EEA7211">
            <wp:extent cx="1729074" cy="5810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9074" cy="581025"/>
                    </a:xfrm>
                    <a:prstGeom prst="rect">
                      <a:avLst/>
                    </a:prstGeom>
                    <a:noFill/>
                    <a:ln>
                      <a:noFill/>
                    </a:ln>
                  </pic:spPr>
                </pic:pic>
              </a:graphicData>
            </a:graphic>
          </wp:inline>
        </w:drawing>
      </w:r>
    </w:p>
    <w:p w:rsidR="001F66F9" w:rsidRPr="001F66F9" w:rsidRDefault="001F66F9" w:rsidP="001F66F9">
      <w:pPr>
        <w:rPr>
          <w:lang w:val="en-US"/>
        </w:rPr>
      </w:pPr>
      <w:r w:rsidRPr="001F66F9">
        <w:drawing>
          <wp:inline distT="0" distB="0" distL="0" distR="0" wp14:anchorId="3326D64F" wp14:editId="73F87055">
            <wp:extent cx="5155836" cy="20193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5836" cy="2019300"/>
                    </a:xfrm>
                    <a:prstGeom prst="rect">
                      <a:avLst/>
                    </a:prstGeom>
                    <a:noFill/>
                    <a:ln>
                      <a:noFill/>
                    </a:ln>
                  </pic:spPr>
                </pic:pic>
              </a:graphicData>
            </a:graphic>
          </wp:inline>
        </w:drawing>
      </w:r>
    </w:p>
    <w:p w:rsidR="001F66F9" w:rsidRPr="001F66F9" w:rsidRDefault="001F66F9" w:rsidP="001F66F9">
      <w:pPr>
        <w:rPr>
          <w:lang w:val="en-US"/>
        </w:rPr>
      </w:pPr>
      <w:r w:rsidRPr="001F66F9">
        <w:drawing>
          <wp:inline distT="0" distB="0" distL="0" distR="0" wp14:anchorId="1CFA72B4" wp14:editId="4F0F26C0">
            <wp:extent cx="510540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9787" cy="2230765"/>
                    </a:xfrm>
                    <a:prstGeom prst="rect">
                      <a:avLst/>
                    </a:prstGeom>
                    <a:noFill/>
                    <a:ln>
                      <a:noFill/>
                    </a:ln>
                  </pic:spPr>
                </pic:pic>
              </a:graphicData>
            </a:graphic>
          </wp:inline>
        </w:drawing>
      </w:r>
    </w:p>
    <w:p w:rsidR="00B252D5" w:rsidRPr="001F66F9" w:rsidRDefault="001F66F9">
      <w:pPr>
        <w:rPr>
          <w:lang w:val="en-US"/>
        </w:rPr>
      </w:pPr>
      <w:r w:rsidRPr="001F66F9">
        <w:drawing>
          <wp:inline distT="0" distB="0" distL="0" distR="0" wp14:anchorId="134E78E8" wp14:editId="44811800">
            <wp:extent cx="5943600" cy="1876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76425"/>
                    </a:xfrm>
                    <a:prstGeom prst="rect">
                      <a:avLst/>
                    </a:prstGeom>
                    <a:noFill/>
                    <a:ln>
                      <a:noFill/>
                    </a:ln>
                  </pic:spPr>
                </pic:pic>
              </a:graphicData>
            </a:graphic>
          </wp:inline>
        </w:drawing>
      </w:r>
    </w:p>
    <w:sectPr w:rsidR="00B252D5" w:rsidRPr="001F66F9" w:rsidSect="00B063A1">
      <w:headerReference w:type="default" r:id="rId10"/>
      <w:pgSz w:w="12240" w:h="15840"/>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12" w:rsidRDefault="006D1912" w:rsidP="00376B53">
      <w:pPr>
        <w:spacing w:after="0" w:line="240" w:lineRule="auto"/>
      </w:pPr>
      <w:r>
        <w:separator/>
      </w:r>
    </w:p>
  </w:endnote>
  <w:endnote w:type="continuationSeparator" w:id="0">
    <w:p w:rsidR="006D1912" w:rsidRDefault="006D1912" w:rsidP="0037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12" w:rsidRDefault="006D1912" w:rsidP="00376B53">
      <w:pPr>
        <w:spacing w:after="0" w:line="240" w:lineRule="auto"/>
      </w:pPr>
      <w:r>
        <w:separator/>
      </w:r>
    </w:p>
  </w:footnote>
  <w:footnote w:type="continuationSeparator" w:id="0">
    <w:p w:rsidR="006D1912" w:rsidRDefault="006D1912" w:rsidP="0037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53" w:rsidRDefault="00B063A1">
    <w:pPr>
      <w:pStyle w:val="Header"/>
    </w:pPr>
    <w:r>
      <w:rPr>
        <w:noProof/>
        <w:lang w:eastAsia="en-CA"/>
      </w:rPr>
      <w:drawing>
        <wp:anchor distT="0" distB="0" distL="114300" distR="114300" simplePos="0" relativeHeight="251658240" behindDoc="0" locked="0" layoutInCell="1" allowOverlap="1" wp14:anchorId="22770B88" wp14:editId="4C0227AA">
          <wp:simplePos x="0" y="0"/>
          <wp:positionH relativeFrom="column">
            <wp:posOffset>180975</wp:posOffset>
          </wp:positionH>
          <wp:positionV relativeFrom="paragraph">
            <wp:posOffset>-240030</wp:posOffset>
          </wp:positionV>
          <wp:extent cx="3267075" cy="59118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_Corp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59118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9264" behindDoc="0" locked="0" layoutInCell="1" allowOverlap="1" wp14:anchorId="6B3BB303" wp14:editId="6C4F6E3A">
              <wp:simplePos x="0" y="0"/>
              <wp:positionH relativeFrom="column">
                <wp:posOffset>3276600</wp:posOffset>
              </wp:positionH>
              <wp:positionV relativeFrom="paragraph">
                <wp:posOffset>-240030</wp:posOffset>
              </wp:positionV>
              <wp:extent cx="26098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98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3BB303" id="_x0000_t202" coordsize="21600,21600" o:spt="202" path="m,l,21600r21600,l21600,xe">
              <v:stroke joinstyle="miter"/>
              <v:path gradientshapeok="t" o:connecttype="rect"/>
            </v:shapetype>
            <v:shape id="Text Box 3" o:spid="_x0000_s1026" type="#_x0000_t202" style="position:absolute;margin-left:258pt;margin-top:-18.9pt;width:205.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" filled="f" stroked="f" strokeweight=".5pt">
              <v:textbo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53"/>
    <w:rsid w:val="001F66F9"/>
    <w:rsid w:val="00376B53"/>
    <w:rsid w:val="003F73FE"/>
    <w:rsid w:val="004D24DC"/>
    <w:rsid w:val="005A0E49"/>
    <w:rsid w:val="006D1912"/>
    <w:rsid w:val="008E6A80"/>
    <w:rsid w:val="00B063A1"/>
    <w:rsid w:val="00B23281"/>
    <w:rsid w:val="00B25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4134D-0611-46E6-9D4C-551D55D1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53"/>
  </w:style>
  <w:style w:type="paragraph" w:styleId="Footer">
    <w:name w:val="footer"/>
    <w:basedOn w:val="Normal"/>
    <w:link w:val="FooterChar"/>
    <w:uiPriority w:val="99"/>
    <w:unhideWhenUsed/>
    <w:rsid w:val="0037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53"/>
  </w:style>
  <w:style w:type="character" w:styleId="Hyperlink">
    <w:name w:val="Hyperlink"/>
    <w:basedOn w:val="DefaultParagraphFont"/>
    <w:uiPriority w:val="99"/>
    <w:unhideWhenUsed/>
    <w:rsid w:val="00B06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Nezy Lacdao</dc:creator>
  <cp:keywords/>
  <dc:description/>
  <cp:lastModifiedBy>Larry French</cp:lastModifiedBy>
  <cp:revision>2</cp:revision>
  <dcterms:created xsi:type="dcterms:W3CDTF">2016-04-12T18:43:00Z</dcterms:created>
  <dcterms:modified xsi:type="dcterms:W3CDTF">2016-04-12T18:43:00Z</dcterms:modified>
</cp:coreProperties>
</file>